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Freie 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0"/>
        </w:tabs>
        <w:ind w:right="116"/>
        <w:jc w:val="center"/>
        <w:rPr>
          <w:rStyle w:val="Ohne"/>
          <w:sz w:val="28"/>
          <w:szCs w:val="28"/>
        </w:rPr>
      </w:pPr>
      <w:r>
        <w:rPr>
          <w:rStyle w:val="Ohne"/>
          <w:sz w:val="28"/>
          <w:szCs w:val="28"/>
          <w:rtl w:val="0"/>
          <w:lang w:val="de-DE"/>
        </w:rPr>
        <w:t>Hochkar</w:t>
      </w:r>
      <w:r>
        <w:rPr>
          <w:rStyle w:val="Ohne"/>
          <w:sz w:val="28"/>
          <w:szCs w:val="28"/>
          <w:rtl w:val="0"/>
        </w:rPr>
        <w:t>ä</w:t>
      </w:r>
      <w:r>
        <w:rPr>
          <w:rStyle w:val="Ohne"/>
          <w:sz w:val="28"/>
          <w:szCs w:val="28"/>
          <w:rtl w:val="0"/>
          <w:lang w:val="de-DE"/>
        </w:rPr>
        <w:t>tige Blechbl</w:t>
      </w:r>
      <w:r>
        <w:rPr>
          <w:rStyle w:val="Ohne"/>
          <w:sz w:val="28"/>
          <w:szCs w:val="28"/>
          <w:rtl w:val="0"/>
        </w:rPr>
        <w:t>ä</w:t>
      </w:r>
      <w:r>
        <w:rPr>
          <w:rStyle w:val="Ohne"/>
          <w:sz w:val="28"/>
          <w:szCs w:val="28"/>
          <w:rtl w:val="0"/>
          <w:lang w:val="de-DE"/>
        </w:rPr>
        <w:t>sermusik zum Genie</w:t>
      </w:r>
      <w:r>
        <w:rPr>
          <w:rStyle w:val="Ohne"/>
          <w:sz w:val="28"/>
          <w:szCs w:val="28"/>
          <w:rtl w:val="0"/>
          <w:lang w:val="de-DE"/>
        </w:rPr>
        <w:t>ß</w:t>
      </w:r>
      <w:r>
        <w:rPr>
          <w:rStyle w:val="Ohne"/>
          <w:sz w:val="28"/>
          <w:szCs w:val="28"/>
          <w:rtl w:val="0"/>
        </w:rPr>
        <w:t>en</w:t>
      </w:r>
    </w:p>
    <w:p>
      <w:pPr>
        <w:pStyle w:val="Freie 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0"/>
        </w:tabs>
        <w:ind w:right="116"/>
        <w:jc w:val="center"/>
        <w:rPr>
          <w:rStyle w:val="Ohne"/>
          <w:sz w:val="28"/>
          <w:szCs w:val="28"/>
        </w:rPr>
      </w:pPr>
      <w:r>
        <w:rPr>
          <w:rStyle w:val="Ohne"/>
          <w:sz w:val="28"/>
          <w:szCs w:val="28"/>
          <w:rtl w:val="0"/>
          <w:lang w:val="de-DE"/>
        </w:rPr>
        <w:t>“</w:t>
      </w:r>
      <w:r>
        <w:rPr>
          <w:rStyle w:val="Ohne"/>
          <w:rFonts w:ascii="Americana BT" w:hAnsi="Americana BT"/>
          <w:sz w:val="30"/>
          <w:szCs w:val="30"/>
          <w:rtl w:val="0"/>
          <w:lang w:val="de-DE"/>
        </w:rPr>
        <w:t>eurobrass</w:t>
      </w:r>
      <w:r>
        <w:rPr>
          <w:rStyle w:val="Ohne"/>
          <w:rFonts w:ascii="Americana BT" w:hAnsi="Americana BT"/>
          <w:sz w:val="30"/>
          <w:szCs w:val="30"/>
          <w:rtl w:val="0"/>
          <w:lang w:val="de-DE"/>
        </w:rPr>
        <w:t xml:space="preserve"> </w:t>
      </w:r>
      <w:r>
        <w:rPr>
          <w:rStyle w:val="Ohne"/>
          <w:rFonts w:ascii="Gill Sans" w:hAnsi="Gill Sans"/>
          <w:sz w:val="30"/>
          <w:szCs w:val="30"/>
          <w:rtl w:val="0"/>
          <w:lang w:val="de-DE"/>
        </w:rPr>
        <w:t xml:space="preserve">- </w:t>
      </w:r>
      <w:r>
        <w:rPr>
          <w:rStyle w:val="Ohne"/>
          <w:sz w:val="30"/>
          <w:szCs w:val="30"/>
          <w:rtl w:val="0"/>
          <w:lang w:val="de-DE"/>
        </w:rPr>
        <w:t>das Quintett</w:t>
      </w:r>
      <w:r>
        <w:rPr>
          <w:rStyle w:val="Ohne"/>
          <w:sz w:val="30"/>
          <w:szCs w:val="30"/>
          <w:rtl w:val="0"/>
          <w:lang w:val="de-DE"/>
        </w:rPr>
        <w:t>”</w:t>
      </w:r>
      <w:r>
        <w:rPr>
          <w:rStyle w:val="Ohne"/>
          <w:sz w:val="28"/>
          <w:szCs w:val="28"/>
          <w:rtl w:val="0"/>
          <w:lang w:val="de-DE"/>
        </w:rPr>
        <w:t xml:space="preserve"> zu Gast in</w:t>
      </w:r>
      <w:r>
        <w:rPr>
          <w:rStyle w:val="Ohne"/>
          <w:outline w:val="0"/>
          <w:color w:val="ff2f92"/>
          <w:sz w:val="28"/>
          <w:szCs w:val="28"/>
          <w:u w:color="ff2f92"/>
          <w:rtl w:val="0"/>
          <w:lang w:val="de-DE"/>
          <w14:textFill>
            <w14:solidFill>
              <w14:srgbClr w14:val="FF2F92"/>
            </w14:solidFill>
          </w14:textFill>
        </w:rPr>
        <w:t xml:space="preserve"> </w:t>
      </w:r>
      <w:r>
        <w:rPr>
          <w:rStyle w:val="Ohne"/>
          <w:outline w:val="0"/>
          <w:color w:val="ff2f92"/>
          <w:sz w:val="28"/>
          <w:szCs w:val="28"/>
          <w:u w:color="ff2f92"/>
          <w:rtl w:val="0"/>
          <w:lang w:val="en-US"/>
          <w14:textFill>
            <w14:solidFill>
              <w14:srgbClr w14:val="FF2F92"/>
            </w14:solidFill>
          </w14:textFill>
        </w:rPr>
        <w:t>[Stadt]</w:t>
      </w:r>
    </w:p>
    <w:p>
      <w:pPr>
        <w:pStyle w:val="Freie 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0"/>
        </w:tabs>
        <w:ind w:right="116"/>
        <w:jc w:val="center"/>
        <w:rPr>
          <w:rStyle w:val="Ohne"/>
          <w:sz w:val="28"/>
          <w:szCs w:val="28"/>
        </w:rPr>
      </w:pPr>
    </w:p>
    <w:p>
      <w:pPr>
        <w:pStyle w:val="Freie 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0"/>
        </w:tabs>
        <w:ind w:right="116"/>
        <w:rPr>
          <w:rStyle w:val="Ohne"/>
          <w:lang w:val="en-US"/>
        </w:rPr>
      </w:pPr>
      <w:r>
        <w:rPr>
          <w:rStyle w:val="Ohne"/>
          <w:outline w:val="0"/>
          <w:color w:val="ff2f92"/>
          <w:u w:color="ff2f92"/>
          <w:rtl w:val="0"/>
          <w:lang w:val="en-US"/>
          <w14:textFill>
            <w14:solidFill>
              <w14:srgbClr w14:val="FF2F92"/>
            </w14:solidFill>
          </w14:textFill>
        </w:rPr>
        <w:t>[Stadt]</w:t>
      </w:r>
      <w:r>
        <w:rPr>
          <w:rStyle w:val="Ohne"/>
          <w:outline w:val="0"/>
          <w:color w:val="ff2f92"/>
          <w:u w:color="ff2f92"/>
          <w:rtl w:val="0"/>
          <w:lang w:val="de-DE"/>
          <w14:textFill>
            <w14:solidFill>
              <w14:srgbClr w14:val="FF2F92"/>
            </w14:solidFill>
          </w14:textFill>
        </w:rPr>
        <w:t xml:space="preserve">. </w:t>
      </w:r>
      <w:r>
        <w:rPr>
          <w:rStyle w:val="Ohne"/>
          <w:rtl w:val="0"/>
          <w:lang w:val="de-DE"/>
        </w:rPr>
        <w:t>Erleben Sie Blechbl</w:t>
      </w:r>
      <w:r>
        <w:rPr>
          <w:rStyle w:val="Ohne"/>
          <w:rtl w:val="0"/>
        </w:rPr>
        <w:t>ä</w:t>
      </w:r>
      <w:r>
        <w:rPr>
          <w:rStyle w:val="Ohne"/>
          <w:rtl w:val="0"/>
          <w:lang w:val="de-DE"/>
        </w:rPr>
        <w:t>sermusik auf h</w:t>
      </w:r>
      <w:r>
        <w:rPr>
          <w:rStyle w:val="Ohne"/>
          <w:rtl w:val="0"/>
          <w:lang w:val="sv-SE"/>
        </w:rPr>
        <w:t>ö</w:t>
      </w:r>
      <w:r>
        <w:rPr>
          <w:rStyle w:val="Ohne"/>
          <w:rtl w:val="0"/>
          <w:lang w:val="de-DE"/>
        </w:rPr>
        <w:t>chstem Niveau, wenn das Ensembl</w:t>
      </w:r>
      <w:r>
        <w:rPr>
          <w:rStyle w:val="Ohne"/>
          <w:rtl w:val="0"/>
          <w:lang w:val="en-US"/>
        </w:rPr>
        <w:t>e</w:t>
      </w:r>
      <w:r>
        <w:rPr>
          <w:rStyle w:val="Ohne"/>
          <w:rtl w:val="0"/>
          <w:lang w:val="en-US"/>
        </w:rPr>
        <w:t xml:space="preserve"> </w:t>
      </w:r>
    </w:p>
    <w:p>
      <w:pPr>
        <w:pStyle w:val="Freie 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0"/>
        </w:tabs>
        <w:ind w:right="116"/>
        <w:rPr>
          <w:rStyle w:val="Ohne"/>
          <w:lang w:val="en-US"/>
        </w:rPr>
      </w:pPr>
      <w:r>
        <w:rPr>
          <w:rStyle w:val="Ohne"/>
          <w:rtl w:val="0"/>
          <w:lang w:val="en-US"/>
        </w:rPr>
        <w:t>“</w:t>
      </w:r>
      <w:r>
        <w:rPr>
          <w:rStyle w:val="Ohne"/>
          <w:rFonts w:ascii="Americana BT" w:hAnsi="Americana BT"/>
          <w:sz w:val="26"/>
          <w:szCs w:val="26"/>
          <w:rtl w:val="0"/>
          <w:lang w:val="en-US"/>
        </w:rPr>
        <w:t>eurobrass</w:t>
      </w:r>
      <w:r>
        <w:rPr>
          <w:rStyle w:val="Ohne"/>
          <w:rtl w:val="0"/>
          <w:lang w:val="en-US"/>
        </w:rPr>
        <w:t xml:space="preserve"> - das Quintett</w:t>
      </w:r>
      <w:r>
        <w:rPr>
          <w:rStyle w:val="Ohne"/>
          <w:rtl w:val="0"/>
          <w:lang w:val="en-US"/>
        </w:rPr>
        <w:t>”</w:t>
      </w:r>
      <w:r>
        <w:rPr>
          <w:rStyle w:val="Ohne"/>
          <w:rtl w:val="0"/>
          <w:lang w:val="en-US"/>
        </w:rPr>
        <w:t xml:space="preserve"> </w:t>
      </w:r>
      <w:r>
        <w:rPr>
          <w:rStyle w:val="Ohne"/>
          <w:rtl w:val="0"/>
          <w:lang w:val="de-DE"/>
        </w:rPr>
        <w:t xml:space="preserve">am </w:t>
      </w:r>
      <w:r>
        <w:rPr>
          <w:rStyle w:val="Ohne"/>
          <w:outline w:val="0"/>
          <w:color w:val="ff2f92"/>
          <w:u w:color="ff2f92"/>
          <w:rtl w:val="0"/>
          <w:lang w:val="en-US"/>
          <w14:textFill>
            <w14:solidFill>
              <w14:srgbClr w14:val="FF2F92"/>
            </w14:solidFill>
          </w14:textFill>
        </w:rPr>
        <w:t>[Datum]</w:t>
      </w:r>
      <w:r>
        <w:rPr>
          <w:rStyle w:val="Ohne"/>
          <w:outline w:val="0"/>
          <w:color w:val="ff2f92"/>
          <w:u w:color="ff2f92"/>
          <w:rtl w:val="0"/>
          <w:lang w:val="de-DE"/>
          <w14:textFill>
            <w14:solidFill>
              <w14:srgbClr w14:val="FF2F92"/>
            </w14:solidFill>
          </w14:textFill>
        </w:rPr>
        <w:t xml:space="preserve"> </w:t>
      </w:r>
      <w:r>
        <w:rPr>
          <w:rStyle w:val="Ohne"/>
          <w:rtl w:val="0"/>
          <w:lang w:val="de-DE"/>
        </w:rPr>
        <w:t>um</w:t>
      </w:r>
      <w:r>
        <w:rPr>
          <w:rStyle w:val="Ohne"/>
          <w:outline w:val="0"/>
          <w:color w:val="ff2f92"/>
          <w:u w:color="ff2f92"/>
          <w:rtl w:val="0"/>
          <w:lang w:val="de-DE"/>
          <w14:textFill>
            <w14:solidFill>
              <w14:srgbClr w14:val="FF2F92"/>
            </w14:solidFill>
          </w14:textFill>
        </w:rPr>
        <w:t xml:space="preserve"> </w:t>
      </w:r>
      <w:r>
        <w:rPr>
          <w:rStyle w:val="Ohne"/>
          <w:outline w:val="0"/>
          <w:color w:val="ff2f92"/>
          <w:u w:color="ff2f92"/>
          <w:rtl w:val="0"/>
          <w:lang w:val="en-US"/>
          <w14:textFill>
            <w14:solidFill>
              <w14:srgbClr w14:val="FF2F92"/>
            </w14:solidFill>
          </w14:textFill>
        </w:rPr>
        <w:t>[</w:t>
      </w:r>
      <w:r>
        <w:rPr>
          <w:rStyle w:val="Ohne"/>
          <w:outline w:val="0"/>
          <w:color w:val="ff2f92"/>
          <w:u w:color="ff2f92"/>
          <w:rtl w:val="0"/>
          <w:lang w:val="de-DE"/>
          <w14:textFill>
            <w14:solidFill>
              <w14:srgbClr w14:val="FF2F92"/>
            </w14:solidFill>
          </w14:textFill>
        </w:rPr>
        <w:t>Uhr</w:t>
      </w:r>
      <w:r>
        <w:rPr>
          <w:rStyle w:val="Ohne"/>
          <w:outline w:val="0"/>
          <w:color w:val="ff2f92"/>
          <w:u w:color="ff2f92"/>
          <w:rtl w:val="0"/>
          <w:lang w:val="en-US"/>
          <w14:textFill>
            <w14:solidFill>
              <w14:srgbClr w14:val="FF2F92"/>
            </w14:solidFill>
          </w14:textFill>
        </w:rPr>
        <w:t>zeit]</w:t>
      </w:r>
      <w:r>
        <w:rPr>
          <w:rStyle w:val="Ohne"/>
          <w:outline w:val="0"/>
          <w:color w:val="ff2f92"/>
          <w:u w:color="ff2f92"/>
          <w:rtl w:val="0"/>
          <w:lang w:val="de-DE"/>
          <w14:textFill>
            <w14:solidFill>
              <w14:srgbClr w14:val="FF2F92"/>
            </w14:solidFill>
          </w14:textFill>
        </w:rPr>
        <w:t xml:space="preserve"> </w:t>
      </w:r>
      <w:r>
        <w:rPr>
          <w:rStyle w:val="Ohne"/>
          <w:rtl w:val="0"/>
          <w:lang w:val="en-US"/>
        </w:rPr>
        <w:t>in</w:t>
      </w:r>
      <w:r>
        <w:rPr>
          <w:rStyle w:val="Ohne"/>
          <w:outline w:val="0"/>
          <w:color w:val="ff2f92"/>
          <w:u w:color="ff2f92"/>
          <w:rtl w:val="0"/>
          <w:lang w:val="de-DE"/>
          <w14:textFill>
            <w14:solidFill>
              <w14:srgbClr w14:val="FF2F92"/>
            </w14:solidFill>
          </w14:textFill>
        </w:rPr>
        <w:t xml:space="preserve"> </w:t>
      </w:r>
      <w:r>
        <w:rPr>
          <w:rStyle w:val="Ohne"/>
          <w:outline w:val="0"/>
          <w:color w:val="ff2f92"/>
          <w:u w:color="ff2f92"/>
          <w:rtl w:val="0"/>
          <w:lang w:val="en-US"/>
          <w14:textFill>
            <w14:solidFill>
              <w14:srgbClr w14:val="FF2F92"/>
            </w14:solidFill>
          </w14:textFill>
        </w:rPr>
        <w:t>[Konzertort]</w:t>
      </w:r>
      <w:r>
        <w:rPr>
          <w:rStyle w:val="Ohne"/>
          <w:outline w:val="0"/>
          <w:color w:val="ff2f92"/>
          <w:u w:color="ff2f92"/>
          <w:rtl w:val="0"/>
          <w:lang w:val="de-DE"/>
          <w14:textFill>
            <w14:solidFill>
              <w14:srgbClr w14:val="FF2F92"/>
            </w14:solidFill>
          </w14:textFill>
        </w:rPr>
        <w:t xml:space="preserve"> </w:t>
      </w:r>
      <w:r>
        <w:rPr>
          <w:rStyle w:val="Ohne"/>
          <w:rtl w:val="0"/>
          <w:lang w:val="de-DE"/>
        </w:rPr>
        <w:t>gastiert</w:t>
      </w:r>
      <w:r>
        <w:rPr>
          <w:rStyle w:val="Ohne"/>
          <w:rtl w:val="0"/>
          <w:lang w:val="en-US"/>
        </w:rPr>
        <w:t>.</w:t>
      </w:r>
      <w:r>
        <w:rPr>
          <w:rStyle w:val="Ohne"/>
          <w:rtl w:val="0"/>
          <w:lang w:val="en-US"/>
        </w:rPr>
        <w:t xml:space="preserve"> In diesen</w:t>
      </w:r>
    </w:p>
    <w:p>
      <w:pPr>
        <w:pStyle w:val="Freie 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0"/>
        </w:tabs>
        <w:ind w:right="116"/>
        <w:rPr>
          <w:rStyle w:val="Ohne"/>
          <w:lang w:val="en-US"/>
        </w:rPr>
      </w:pPr>
      <w:r>
        <w:rPr>
          <w:rStyle w:val="Ohne"/>
          <w:rtl w:val="0"/>
          <w:lang w:val="en-US"/>
        </w:rPr>
        <w:t>Wochen ist das neue f</w:t>
      </w:r>
      <w:r>
        <w:rPr>
          <w:rStyle w:val="Ohne"/>
          <w:rtl w:val="0"/>
          <w:lang w:val="en-US"/>
        </w:rPr>
        <w:t>ü</w:t>
      </w:r>
      <w:r>
        <w:rPr>
          <w:rStyle w:val="Ohne"/>
          <w:rtl w:val="0"/>
          <w:lang w:val="en-US"/>
        </w:rPr>
        <w:t>nfk</w:t>
      </w:r>
      <w:r>
        <w:rPr>
          <w:rStyle w:val="Ohne"/>
          <w:rtl w:val="0"/>
          <w:lang w:val="en-US"/>
        </w:rPr>
        <w:t>ö</w:t>
      </w:r>
      <w:r>
        <w:rPr>
          <w:rStyle w:val="Ohne"/>
          <w:rtl w:val="0"/>
          <w:lang w:val="en-US"/>
        </w:rPr>
        <w:t>pfige Profi-Ensemble unterwegs</w:t>
      </w:r>
      <w:r>
        <w:rPr>
          <w:rStyle w:val="Ohne"/>
          <w:rtl w:val="0"/>
          <w:lang w:val="en-US"/>
        </w:rPr>
        <w:t>, um</w:t>
      </w:r>
      <w:r>
        <w:rPr>
          <w:rStyle w:val="Ohne"/>
          <w:rtl w:val="0"/>
          <w:lang w:val="en-US"/>
        </w:rPr>
        <w:t xml:space="preserve"> </w:t>
      </w:r>
      <w:r>
        <w:rPr>
          <w:rStyle w:val="Ohne"/>
          <w:rtl w:val="0"/>
          <w:lang w:val="en-US"/>
        </w:rPr>
        <w:t>ein begeisterndes</w:t>
      </w:r>
    </w:p>
    <w:p>
      <w:pPr>
        <w:pStyle w:val="Freie 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0"/>
        </w:tabs>
        <w:ind w:right="116"/>
        <w:rPr>
          <w:rStyle w:val="Ohne"/>
        </w:rPr>
      </w:pPr>
      <w:r>
        <w:rPr>
          <w:rStyle w:val="Ohne"/>
          <w:rtl w:val="0"/>
          <w:lang w:val="en-US"/>
        </w:rPr>
        <w:t>Pr</w:t>
      </w:r>
      <w:r>
        <w:rPr>
          <w:rStyle w:val="Ohne"/>
          <w:rtl w:val="0"/>
          <w:lang w:val="en-US"/>
        </w:rPr>
        <w:t>o</w:t>
      </w:r>
      <w:r>
        <w:rPr>
          <w:rStyle w:val="Ohne"/>
          <w:rtl w:val="0"/>
          <w:lang w:val="en-US"/>
        </w:rPr>
        <w:t xml:space="preserve">gramm mit viel Liebe </w:t>
      </w:r>
      <w:r>
        <w:rPr>
          <w:rStyle w:val="Ohne"/>
          <w:rtl w:val="0"/>
          <w:lang w:val="de-DE"/>
        </w:rPr>
        <w:t>zum Detail und mitrei</w:t>
      </w:r>
      <w:r>
        <w:rPr>
          <w:rStyle w:val="Ohne"/>
          <w:rtl w:val="0"/>
          <w:lang w:val="de-DE"/>
        </w:rPr>
        <w:t>ß</w:t>
      </w:r>
      <w:r>
        <w:rPr>
          <w:rStyle w:val="Ohne"/>
          <w:rtl w:val="0"/>
          <w:lang w:val="de-DE"/>
        </w:rPr>
        <w:t xml:space="preserve">ender Spielfreude </w:t>
      </w:r>
      <w:r>
        <w:rPr>
          <w:rStyle w:val="Ohne"/>
          <w:rtl w:val="0"/>
          <w:lang w:val="en-US"/>
        </w:rPr>
        <w:t>vorzutragen.</w:t>
      </w:r>
      <w:r>
        <w:rPr>
          <w:rStyle w:val="Ohne"/>
          <w:rtl w:val="0"/>
          <w:lang w:val="de-DE"/>
        </w:rPr>
        <w:t xml:space="preserve"> Musik aus verschiedenen Stilen und Epochen spiegelt die Vielfalt des Lebens</w:t>
      </w:r>
      <w:r>
        <w:rPr>
          <w:rStyle w:val="Ohne"/>
          <w:rtl w:val="0"/>
          <w:lang w:val="de-DE"/>
        </w:rPr>
        <w:t xml:space="preserve"> </w:t>
      </w:r>
      <w:r>
        <w:rPr>
          <w:rStyle w:val="Ohne"/>
          <w:rtl w:val="0"/>
          <w:lang w:val="de-DE"/>
        </w:rPr>
        <w:t>und den Reichtum von Gottes Sch</w:t>
      </w:r>
      <w:r>
        <w:rPr>
          <w:rStyle w:val="Ohne"/>
          <w:rtl w:val="0"/>
          <w:lang w:val="sv-SE"/>
        </w:rPr>
        <w:t>ö</w:t>
      </w:r>
      <w:r>
        <w:rPr>
          <w:rStyle w:val="Ohne"/>
          <w:rtl w:val="0"/>
          <w:lang w:val="de-DE"/>
        </w:rPr>
        <w:t>pfung wider. Freuen Sie sich auf bekannte und verborgene Sch</w:t>
      </w:r>
      <w:r>
        <w:rPr>
          <w:rStyle w:val="Ohne"/>
          <w:rtl w:val="0"/>
        </w:rPr>
        <w:t>ä</w:t>
      </w:r>
      <w:r>
        <w:rPr>
          <w:rStyle w:val="Ohne"/>
          <w:rtl w:val="0"/>
          <w:lang w:val="de-DE"/>
        </w:rPr>
        <w:t>tze aus Klassik, Choral, Pop, Jazz und Gospel! Ein durch und durch inspirierendes</w:t>
      </w:r>
      <w:r>
        <w:rPr>
          <w:rStyle w:val="Ohne"/>
          <w:rtl w:val="0"/>
          <w:lang w:val="de-DE"/>
        </w:rPr>
        <w:t xml:space="preserve"> </w:t>
      </w:r>
      <w:r>
        <w:rPr>
          <w:rStyle w:val="Ohne"/>
          <w:rtl w:val="0"/>
          <w:lang w:val="de-DE"/>
        </w:rPr>
        <w:t>Erlebnis!</w:t>
      </w:r>
    </w:p>
    <w:p>
      <w:pPr>
        <w:pStyle w:val="Freie 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0"/>
        </w:tabs>
        <w:ind w:right="116"/>
        <w:rPr>
          <w:rStyle w:val="Ohne"/>
        </w:rPr>
      </w:pPr>
      <w:r>
        <w:rPr>
          <w:rStyle w:val="Ohne"/>
          <w:rtl w:val="0"/>
          <w:lang w:val="de-DE"/>
        </w:rPr>
        <w:t xml:space="preserve"> </w:t>
      </w:r>
      <w:r>
        <w:rPr>
          <w:rStyle w:val="Ohne"/>
          <w:rtl w:val="0"/>
        </w:rPr>
        <w:t>   </w:t>
      </w:r>
    </w:p>
    <w:p>
      <w:pPr>
        <w:pStyle w:val="Frei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804"/>
          <w:tab w:val="left" w:pos="7371"/>
          <w:tab w:val="left" w:pos="7938"/>
          <w:tab w:val="left" w:pos="8505"/>
          <w:tab w:val="left" w:pos="9072"/>
          <w:tab w:val="left" w:pos="9490"/>
        </w:tabs>
        <w:ind w:right="116"/>
      </w:pPr>
      <w:r>
        <w:rPr>
          <w:rStyle w:val="Ohne"/>
          <w:outline w:val="0"/>
          <w:color w:val="212121"/>
          <w:u w:color="212121"/>
          <w:rtl w:val="0"/>
          <w:lang w:val="de-DE"/>
          <w14:textFill>
            <w14:solidFill>
              <w14:srgbClr w14:val="212121"/>
            </w14:solidFill>
          </w14:textFill>
        </w:rPr>
        <w:t xml:space="preserve">Der Eintritt zum Konzert ist frei, eine Kollekte wird erbeten. Weitere Infos unter der Nummer </w:t>
      </w:r>
      <w:r>
        <w:rPr>
          <w:rStyle w:val="Ohne"/>
          <w:outline w:val="0"/>
          <w:color w:val="ff2f92"/>
          <w:u w:color="ff2f92"/>
          <w:rtl w:val="0"/>
          <w:lang w:val="en-US"/>
          <w14:textFill>
            <w14:solidFill>
              <w14:srgbClr w14:val="FF2F92"/>
            </w14:solidFill>
          </w14:textFill>
        </w:rPr>
        <w:t xml:space="preserve">[Nummer] </w:t>
      </w:r>
      <w:r>
        <w:rPr>
          <w:rStyle w:val="Oh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oder bei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"http://eurobrass.de"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eurobrass.de</w:t>
      </w:r>
      <w:r>
        <w:rPr/>
        <w:fldChar w:fldCharType="end" w:fldLock="0"/>
      </w:r>
      <w:r>
        <w:rPr>
          <w:rStyle w:val="Ohne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.</w:t>
      </w:r>
      <w:r>
        <w:rPr>
          <w:rStyle w:val="Ohne"/>
          <w:outline w:val="0"/>
          <w:color w:val="000000"/>
          <w:u w:color="000000"/>
          <w:lang w:val="de-DE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20" w:orient="portrait"/>
      <w:pgMar w:top="1440" w:right="1100" w:bottom="1440" w:left="81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Americana BT">
    <w:charset w:val="00"/>
    <w:family w:val="roman"/>
    <w:pitch w:val="default"/>
  </w:font>
  <w:font w:name="Gill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reie Form">
    <w:name w:val="Freie Form"/>
    <w:next w:val="Frei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Ohne">
    <w:name w:val="Ohne"/>
    <w:rPr>
      <w:lang w:val="de-DE"/>
    </w:rPr>
  </w:style>
  <w:style w:type="character" w:styleId="Hyperlink.0">
    <w:name w:val="Hyperlink.0"/>
    <w:basedOn w:val="Ohne"/>
    <w:next w:val="Hyperlink.0"/>
    <w:rPr>
      <w:outline w:val="0"/>
      <w:color w:val="000099"/>
      <w:u w:val="single" w:color="000099"/>
      <w:lang w:val="en-US"/>
      <w14:textFill>
        <w14:solidFill>
          <w14:srgbClr w14:val="000099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